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19B" w:rsidRDefault="0043019B" w:rsidP="0043019B">
      <w:pPr>
        <w:pStyle w:val="NoSpacing"/>
        <w:rPr>
          <w:rFonts w:eastAsia="Times New Roman"/>
          <w:lang w:eastAsia="en-GB" w:bidi="x-none"/>
        </w:rPr>
      </w:pPr>
      <w:r>
        <w:rPr>
          <w:rFonts w:eastAsia="Times New Roman"/>
          <w:u w:val="single"/>
          <w:lang w:eastAsia="en-GB" w:bidi="x-none"/>
        </w:rPr>
        <w:t>John RADCLIFF</w:t>
      </w:r>
      <w:r>
        <w:rPr>
          <w:rFonts w:eastAsia="Times New Roman"/>
          <w:lang w:eastAsia="en-GB" w:bidi="x-none"/>
        </w:rPr>
        <w:t xml:space="preserve">      (fl.1457)</w:t>
      </w:r>
    </w:p>
    <w:p w:rsidR="0043019B" w:rsidRDefault="0043019B" w:rsidP="0043019B">
      <w:pPr>
        <w:pStyle w:val="NoSpacing"/>
        <w:rPr>
          <w:rFonts w:eastAsia="Times New Roman"/>
          <w:lang w:eastAsia="en-GB" w:bidi="x-none"/>
        </w:rPr>
      </w:pPr>
      <w:r>
        <w:rPr>
          <w:rFonts w:eastAsia="Times New Roman"/>
          <w:lang w:eastAsia="en-GB" w:bidi="x-none"/>
        </w:rPr>
        <w:t>of Attleborough, Norfolk.</w:t>
      </w:r>
    </w:p>
    <w:p w:rsidR="0043019B" w:rsidRDefault="0043019B" w:rsidP="0043019B">
      <w:pPr>
        <w:pStyle w:val="NoSpacing"/>
        <w:rPr>
          <w:rFonts w:eastAsia="Times New Roman"/>
          <w:lang w:eastAsia="en-GB" w:bidi="x-none"/>
        </w:rPr>
      </w:pPr>
    </w:p>
    <w:p w:rsidR="0043019B" w:rsidRDefault="0043019B" w:rsidP="0043019B">
      <w:pPr>
        <w:pStyle w:val="NoSpacing"/>
        <w:rPr>
          <w:rFonts w:eastAsia="Times New Roman"/>
          <w:lang w:eastAsia="en-GB" w:bidi="x-none"/>
        </w:rPr>
      </w:pPr>
    </w:p>
    <w:p w:rsidR="0043019B" w:rsidRDefault="0043019B" w:rsidP="0043019B">
      <w:pPr>
        <w:pStyle w:val="NoSpacing"/>
        <w:rPr>
          <w:rFonts w:eastAsia="Times New Roman"/>
          <w:lang w:eastAsia="en-GB" w:bidi="x-none"/>
        </w:rPr>
      </w:pPr>
      <w:r>
        <w:rPr>
          <w:rFonts w:eastAsia="Times New Roman"/>
          <w:lang w:eastAsia="en-GB" w:bidi="x-none"/>
        </w:rPr>
        <w:tab/>
        <w:t>1457</w:t>
      </w:r>
      <w:r>
        <w:rPr>
          <w:rFonts w:eastAsia="Times New Roman"/>
          <w:lang w:eastAsia="en-GB" w:bidi="x-none"/>
        </w:rPr>
        <w:tab/>
        <w:t>He presented John Hyvo(q.v.) to St.Andrew’s Church, Thurning,</w:t>
      </w:r>
    </w:p>
    <w:p w:rsidR="0043019B" w:rsidRDefault="0043019B" w:rsidP="0043019B">
      <w:pPr>
        <w:pStyle w:val="NoSpacing"/>
        <w:rPr>
          <w:rFonts w:eastAsia="Times New Roman"/>
          <w:lang w:eastAsia="en-GB" w:bidi="x-none"/>
        </w:rPr>
      </w:pPr>
      <w:r>
        <w:rPr>
          <w:rFonts w:eastAsia="Times New Roman"/>
          <w:lang w:eastAsia="en-GB" w:bidi="x-none"/>
        </w:rPr>
        <w:tab/>
      </w:r>
      <w:r>
        <w:rPr>
          <w:rFonts w:eastAsia="Times New Roman"/>
          <w:lang w:eastAsia="en-GB" w:bidi="x-none"/>
        </w:rPr>
        <w:tab/>
        <w:t>Norfolk.</w:t>
      </w:r>
    </w:p>
    <w:p w:rsidR="0043019B" w:rsidRDefault="0043019B" w:rsidP="0043019B">
      <w:pPr>
        <w:pStyle w:val="NoSpacing"/>
        <w:rPr>
          <w:rFonts w:eastAsia="Times New Roman"/>
          <w:lang w:eastAsia="en-GB" w:bidi="x-none"/>
        </w:rPr>
      </w:pPr>
      <w:r>
        <w:rPr>
          <w:rFonts w:eastAsia="Times New Roman"/>
          <w:lang w:eastAsia="en-GB" w:bidi="x-none"/>
        </w:rPr>
        <w:tab/>
      </w:r>
      <w:r>
        <w:rPr>
          <w:rFonts w:eastAsia="Times New Roman"/>
          <w:lang w:eastAsia="en-GB" w:bidi="x-none"/>
        </w:rPr>
        <w:tab/>
        <w:t>(</w:t>
      </w:r>
      <w:hyperlink r:id="rId7" w:history="1">
        <w:r w:rsidRPr="00A7430B">
          <w:rPr>
            <w:rStyle w:val="Hyperlink"/>
            <w:rFonts w:eastAsia="Times New Roman"/>
            <w:lang w:eastAsia="en-GB" w:bidi="x-none"/>
          </w:rPr>
          <w:t>www.british-history.ac.uk/report.aspx?compid=78465</w:t>
        </w:r>
      </w:hyperlink>
      <w:r>
        <w:rPr>
          <w:rFonts w:eastAsia="Times New Roman"/>
          <w:lang w:eastAsia="en-GB" w:bidi="x-none"/>
        </w:rPr>
        <w:t>)</w:t>
      </w:r>
    </w:p>
    <w:p w:rsidR="0043019B" w:rsidRDefault="0043019B" w:rsidP="0043019B">
      <w:pPr>
        <w:pStyle w:val="NoSpacing"/>
        <w:rPr>
          <w:rFonts w:eastAsia="Times New Roman"/>
          <w:lang w:eastAsia="en-GB" w:bidi="x-none"/>
        </w:rPr>
      </w:pPr>
    </w:p>
    <w:p w:rsidR="0043019B" w:rsidRDefault="0043019B" w:rsidP="0043019B">
      <w:pPr>
        <w:pStyle w:val="NoSpacing"/>
        <w:rPr>
          <w:rFonts w:eastAsia="Times New Roman"/>
          <w:lang w:eastAsia="en-GB" w:bidi="x-none"/>
        </w:rPr>
      </w:pPr>
    </w:p>
    <w:p w:rsidR="00BA4020" w:rsidRPr="00186E49" w:rsidRDefault="0043019B" w:rsidP="0043019B">
      <w:pPr>
        <w:pStyle w:val="NoSpacing"/>
      </w:pPr>
      <w:r>
        <w:rPr>
          <w:rFonts w:eastAsia="Times New Roman"/>
          <w:lang w:eastAsia="en-GB" w:bidi="x-none"/>
        </w:rPr>
        <w:t>7 July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019B" w:rsidRDefault="0043019B" w:rsidP="00552EBA">
      <w:r>
        <w:separator/>
      </w:r>
    </w:p>
  </w:endnote>
  <w:endnote w:type="continuationSeparator" w:id="0">
    <w:p w:rsidR="0043019B" w:rsidRDefault="0043019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3019B">
      <w:rPr>
        <w:noProof/>
      </w:rPr>
      <w:t>21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019B" w:rsidRDefault="0043019B" w:rsidP="00552EBA">
      <w:r>
        <w:separator/>
      </w:r>
    </w:p>
  </w:footnote>
  <w:footnote w:type="continuationSeparator" w:id="0">
    <w:p w:rsidR="0043019B" w:rsidRDefault="0043019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3019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46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2013-07-21T18:38:00Z</dcterms:created>
  <dcterms:modified xsi:type="dcterms:W3CDTF">2013-07-21T18:39:00Z</dcterms:modified>
</cp:coreProperties>
</file>